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50"/>
        <w:outlineLvl w:val="1"/>
        <w:rPr>
          <w:rFonts w:hint="eastAsia" w:ascii="宋体" w:eastAsia="宋体"/>
          <w:lang w:val="en-US" w:eastAsia="zh-CN"/>
        </w:rPr>
      </w:pPr>
      <w:bookmarkStart w:id="0" w:name="_Toc97836640"/>
      <w:r>
        <w:rPr>
          <w:rFonts w:hint="eastAsia" w:ascii="宋体" w:hAnsi="宋体" w:cs="宋体"/>
        </w:rPr>
        <w:t>附件</w:t>
      </w:r>
      <w:bookmarkEnd w:id="0"/>
      <w:r>
        <w:rPr>
          <w:rFonts w:hint="eastAsia" w:ascii="宋体" w:hAnsi="宋体" w:cs="宋体"/>
          <w:lang w:val="en-US" w:eastAsia="zh-CN"/>
        </w:rPr>
        <w:t>3</w:t>
      </w:r>
    </w:p>
    <w:p>
      <w:pPr>
        <w:jc w:val="center"/>
        <w:rPr>
          <w:rFonts w:ascii="宋体"/>
          <w:sz w:val="24"/>
          <w:szCs w:val="24"/>
        </w:rPr>
      </w:pPr>
      <w:r>
        <w:rPr>
          <w:rFonts w:hint="eastAsia" w:ascii="宋体" w:hAnsi="宋体" w:cs="宋体"/>
          <w:sz w:val="24"/>
          <w:szCs w:val="24"/>
        </w:rPr>
        <w:t>资格声明函</w:t>
      </w:r>
    </w:p>
    <w:p>
      <w:pPr>
        <w:rPr>
          <w:rFonts w:ascii="宋体"/>
          <w:b/>
          <w:bCs/>
        </w:rPr>
      </w:pPr>
    </w:p>
    <w:p>
      <w:pPr>
        <w:rPr>
          <w:rFonts w:ascii="宋体"/>
        </w:rPr>
      </w:pPr>
      <w:r>
        <w:rPr>
          <w:rFonts w:hint="eastAsia"/>
          <w:lang w:val="en-US" w:eastAsia="zh-CN"/>
        </w:rPr>
        <w:t>宁波财经学院</w:t>
      </w:r>
      <w:r>
        <w:rPr>
          <w:rFonts w:hint="eastAsia" w:ascii="宋体" w:hAnsi="宋体" w:cs="宋体"/>
        </w:rPr>
        <w:t>：</w:t>
      </w:r>
    </w:p>
    <w:p>
      <w:pPr>
        <w:snapToGrid w:val="0"/>
        <w:spacing w:before="156" w:beforeLines="50" w:line="360" w:lineRule="auto"/>
        <w:ind w:firstLine="424" w:firstLineChars="202"/>
        <w:rPr>
          <w:rFonts w:ascii="宋体"/>
        </w:rPr>
      </w:pPr>
    </w:p>
    <w:p>
      <w:pPr>
        <w:snapToGrid w:val="0"/>
        <w:spacing w:before="156" w:beforeLines="50" w:line="360" w:lineRule="auto"/>
        <w:ind w:firstLine="424" w:firstLineChars="202"/>
        <w:rPr>
          <w:rFonts w:ascii="宋体"/>
        </w:rPr>
      </w:pPr>
      <w:r>
        <w:rPr>
          <w:rFonts w:hint="eastAsia" w:ascii="宋体" w:hAnsi="宋体" w:cs="宋体"/>
        </w:rPr>
        <w:t>关于</w:t>
      </w:r>
      <w:r>
        <w:rPr>
          <w:rFonts w:ascii="宋体" w:hAnsi="宋体" w:cs="宋体"/>
          <w:u w:val="single"/>
        </w:rPr>
        <w:t xml:space="preserve">              </w:t>
      </w:r>
      <w:r>
        <w:rPr>
          <w:rFonts w:hint="eastAsia" w:ascii="宋体" w:hAnsi="宋体" w:cs="宋体"/>
        </w:rPr>
        <w:t>项目，本公司（企业）愿意参加</w:t>
      </w:r>
      <w:r>
        <w:rPr>
          <w:rFonts w:hint="eastAsia" w:ascii="宋体" w:hAnsi="宋体" w:cs="宋体"/>
          <w:lang w:val="en-US" w:eastAsia="zh-CN"/>
        </w:rPr>
        <w:t>询价</w:t>
      </w:r>
      <w:r>
        <w:rPr>
          <w:rFonts w:hint="eastAsia" w:ascii="宋体" w:hAnsi="宋体" w:cs="宋体"/>
        </w:rPr>
        <w:t>，并声明：</w:t>
      </w:r>
    </w:p>
    <w:p>
      <w:pPr>
        <w:snapToGrid w:val="0"/>
        <w:spacing w:line="360" w:lineRule="auto"/>
        <w:ind w:firstLine="424" w:firstLineChars="202"/>
        <w:rPr>
          <w:rFonts w:ascii="宋体"/>
        </w:rPr>
      </w:pPr>
      <w:r>
        <w:rPr>
          <w:rFonts w:hint="eastAsia" w:ascii="宋体" w:hAnsi="宋体" w:cs="宋体"/>
        </w:rPr>
        <w:t>我公司具有独立承担民事责任的能力；具有良好的商业信誉和健全的财务会计制度；具有履行合同所必需的设备和专业技术能力；有依法缴纳税收和社会保障资金的良好记录；</w:t>
      </w:r>
    </w:p>
    <w:p>
      <w:pPr>
        <w:snapToGrid w:val="0"/>
        <w:spacing w:line="360" w:lineRule="auto"/>
        <w:ind w:firstLine="424" w:firstLineChars="202"/>
        <w:rPr>
          <w:rFonts w:ascii="宋体"/>
        </w:rPr>
      </w:pPr>
      <w:r>
        <w:rPr>
          <w:rFonts w:hint="eastAsia" w:ascii="宋体" w:hAnsi="宋体" w:cs="宋体"/>
        </w:rPr>
        <w:t>依据最高人民法院等九部门《关于在招标投标活动中对失信被执行人实施联合惩戒的通知》，我公司非失信被执行人。</w:t>
      </w:r>
    </w:p>
    <w:p>
      <w:pPr>
        <w:snapToGrid w:val="0"/>
        <w:spacing w:line="360" w:lineRule="auto"/>
        <w:ind w:firstLine="424" w:firstLineChars="202"/>
        <w:rPr>
          <w:rFonts w:ascii="宋体"/>
        </w:rPr>
      </w:pPr>
      <w:r>
        <w:rPr>
          <w:rFonts w:hint="eastAsia" w:ascii="宋体" w:hAnsi="宋体" w:cs="宋体"/>
        </w:rPr>
        <w:t>我公司承诺本项目非联合</w:t>
      </w:r>
      <w:r>
        <w:rPr>
          <w:rFonts w:hint="eastAsia" w:ascii="宋体" w:hAnsi="宋体" w:cs="宋体"/>
          <w:lang w:val="en-US" w:eastAsia="zh-CN"/>
        </w:rPr>
        <w:t>询价</w:t>
      </w:r>
      <w:r>
        <w:rPr>
          <w:rFonts w:hint="eastAsia" w:ascii="宋体" w:hAnsi="宋体" w:cs="宋体"/>
        </w:rPr>
        <w:t>，不进行转包或分包。</w:t>
      </w:r>
    </w:p>
    <w:p>
      <w:pPr>
        <w:snapToGrid w:val="0"/>
        <w:spacing w:line="360" w:lineRule="auto"/>
        <w:ind w:firstLine="424" w:firstLineChars="202"/>
        <w:rPr>
          <w:rFonts w:ascii="宋体"/>
        </w:rPr>
      </w:pPr>
      <w:r>
        <w:rPr>
          <w:rFonts w:hint="eastAsia" w:ascii="宋体" w:hAnsi="宋体" w:cs="宋体"/>
        </w:rPr>
        <w:t>本公司（企业）的法定代表人或单位负责人与所参投的本采购项目的其他投标人的法定代表人或单位负责人不为同一人且与其他投标人之间不存在直接控股、管理关系。</w:t>
      </w:r>
    </w:p>
    <w:p>
      <w:pPr>
        <w:snapToGrid w:val="0"/>
        <w:spacing w:line="360" w:lineRule="auto"/>
        <w:ind w:firstLine="424" w:firstLineChars="202"/>
        <w:rPr>
          <w:rFonts w:ascii="宋体"/>
        </w:rPr>
      </w:pPr>
      <w:r>
        <w:rPr>
          <w:rFonts w:hint="eastAsia" w:ascii="宋体" w:hAnsi="宋体" w:cs="宋体"/>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pPr>
        <w:snapToGrid w:val="0"/>
        <w:spacing w:line="360" w:lineRule="auto"/>
        <w:ind w:firstLine="426" w:firstLineChars="202"/>
        <w:rPr>
          <w:rFonts w:ascii="宋体"/>
        </w:rPr>
      </w:pPr>
      <w:r>
        <w:rPr>
          <w:rFonts w:hint="eastAsia" w:ascii="宋体" w:hAnsi="宋体" w:cs="宋体"/>
          <w:b/>
          <w:bCs/>
        </w:rPr>
        <w:t>本公司（企业）具有履行合同所必需的设备和专业技术能力，且本公司（企业）参加采购活动前</w:t>
      </w:r>
      <w:r>
        <w:rPr>
          <w:rFonts w:ascii="宋体" w:hAnsi="宋体" w:cs="宋体"/>
          <w:b/>
          <w:bCs/>
        </w:rPr>
        <w:t>3</w:t>
      </w:r>
      <w:r>
        <w:rPr>
          <w:rFonts w:hint="eastAsia" w:ascii="宋体" w:hAnsi="宋体" w:cs="宋体"/>
          <w:b/>
          <w:bCs/>
        </w:rPr>
        <w:t>年内在经营活动中没有重大违法记录。</w:t>
      </w:r>
      <w:r>
        <w:rPr>
          <w:rFonts w:hint="eastAsia" w:ascii="宋体" w:hAnsi="宋体" w:cs="宋体"/>
        </w:rPr>
        <w:t>否则，由此所造成的损失、不良后果及法律责任，一律由我公司（企业）承担。</w:t>
      </w:r>
    </w:p>
    <w:p>
      <w:pPr>
        <w:snapToGrid w:val="0"/>
        <w:spacing w:line="360" w:lineRule="auto"/>
        <w:ind w:firstLine="424" w:firstLineChars="202"/>
        <w:rPr>
          <w:rFonts w:ascii="宋体"/>
        </w:rPr>
      </w:pPr>
      <w:r>
        <w:rPr>
          <w:rFonts w:hint="eastAsia" w:ascii="宋体" w:hAnsi="宋体" w:cs="宋体"/>
        </w:rPr>
        <w:t>本次</w:t>
      </w:r>
      <w:bookmarkStart w:id="1" w:name="_GoBack"/>
      <w:bookmarkEnd w:id="1"/>
      <w:r>
        <w:rPr>
          <w:rFonts w:hint="eastAsia" w:ascii="宋体" w:hAnsi="宋体" w:cs="宋体"/>
        </w:rPr>
        <w:t>采购活动中，如有违法、违规、弄虚作假行为，所造成的损失、不良后果及法律责任，一律由我公司（企业）承担。</w:t>
      </w:r>
    </w:p>
    <w:p>
      <w:pPr>
        <w:spacing w:line="360" w:lineRule="auto"/>
        <w:ind w:firstLine="422" w:firstLineChars="200"/>
        <w:rPr>
          <w:rFonts w:ascii="宋体"/>
          <w:b/>
          <w:bCs/>
        </w:rPr>
      </w:pPr>
      <w:r>
        <w:rPr>
          <w:rFonts w:hint="eastAsia" w:ascii="宋体" w:hAnsi="宋体" w:cs="宋体"/>
          <w:b/>
          <w:bCs/>
        </w:rPr>
        <w:t>特此声明！</w:t>
      </w:r>
    </w:p>
    <w:p>
      <w:pPr>
        <w:adjustRightInd w:val="0"/>
        <w:snapToGrid w:val="0"/>
        <w:spacing w:line="360" w:lineRule="auto"/>
        <w:ind w:left="425"/>
        <w:rPr>
          <w:rFonts w:ascii="宋体"/>
          <w:spacing w:val="4"/>
        </w:rPr>
      </w:pPr>
    </w:p>
    <w:p>
      <w:pPr>
        <w:pStyle w:val="3"/>
        <w:spacing w:line="440" w:lineRule="exact"/>
        <w:ind w:leftChars="0" w:hanging="420"/>
        <w:rPr>
          <w:rFonts w:ascii="宋体"/>
        </w:rPr>
      </w:pPr>
      <w:r>
        <w:rPr>
          <w:rFonts w:hint="eastAsia" w:ascii="宋体" w:hAnsi="宋体" w:cs="宋体"/>
        </w:rPr>
        <w:t>投标人（盖章）：</w:t>
      </w:r>
    </w:p>
    <w:p>
      <w:pPr>
        <w:pStyle w:val="3"/>
        <w:spacing w:line="440" w:lineRule="exact"/>
        <w:ind w:leftChars="0" w:hanging="420"/>
        <w:rPr>
          <w:rFonts w:ascii="宋体"/>
        </w:rPr>
      </w:pPr>
      <w:r>
        <w:rPr>
          <w:rFonts w:hint="eastAsia" w:ascii="宋体" w:hAnsi="宋体" w:cs="宋体"/>
        </w:rPr>
        <w:t>法定代表人或其委托代理人（签字或盖章）：</w:t>
      </w:r>
    </w:p>
    <w:p>
      <w:pPr>
        <w:pStyle w:val="3"/>
        <w:spacing w:line="440" w:lineRule="exact"/>
        <w:ind w:leftChars="0" w:hanging="420"/>
        <w:rPr>
          <w:rFonts w:ascii="宋体"/>
        </w:rPr>
      </w:pPr>
      <w:r>
        <w:rPr>
          <w:rFonts w:hint="eastAsia" w:ascii="宋体" w:hAnsi="宋体" w:cs="宋体"/>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NDYxOTlmNmE1MmYzYjQwNWFkOWZhZjM3ZGM5ODcifQ=="/>
  </w:docVars>
  <w:rsids>
    <w:rsidRoot w:val="3FE63C75"/>
    <w:rsid w:val="185815FC"/>
    <w:rsid w:val="3FE6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2023-11-24T02:00:00Z</dcterms:created>
  <dc:creator>LuLu</dc:creator>
  <cp:lastModifiedBy>LuLu</cp:lastModifiedBy>
  <dcterms:modified xsi:type="dcterms:W3CDTF">2023-11-24T02:03:11Z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62E4FF1A8418458290ED376CC1389EF6_11</vt:lpwstr>
  </property>
</Properties>
</file>